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4" w:type="dxa"/>
        <w:tblLook w:val="04A0" w:firstRow="1" w:lastRow="0" w:firstColumn="1" w:lastColumn="0" w:noHBand="0" w:noVBand="1"/>
      </w:tblPr>
      <w:tblGrid>
        <w:gridCol w:w="4962"/>
        <w:gridCol w:w="2409"/>
        <w:gridCol w:w="1560"/>
        <w:gridCol w:w="1760"/>
        <w:gridCol w:w="23"/>
      </w:tblGrid>
      <w:tr w:rsidR="009C113B" w:rsidRPr="009C113B" w:rsidTr="009C113B">
        <w:trPr>
          <w:gridAfter w:val="1"/>
          <w:wAfter w:w="23" w:type="dxa"/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Волжский проспект, 35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13B" w:rsidRPr="009C113B" w:rsidTr="009C113B">
        <w:trPr>
          <w:trHeight w:val="360"/>
        </w:trPr>
        <w:tc>
          <w:tcPr>
            <w:tcW w:w="10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июля 2016 г.</w:t>
            </w:r>
          </w:p>
        </w:tc>
      </w:tr>
      <w:tr w:rsidR="009C113B" w:rsidRPr="009C113B" w:rsidTr="009C113B">
        <w:trPr>
          <w:gridAfter w:val="1"/>
          <w:wAfter w:w="23" w:type="dxa"/>
          <w:trHeight w:val="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13B" w:rsidRPr="009C113B" w:rsidTr="009C113B">
        <w:trPr>
          <w:gridAfter w:val="1"/>
          <w:wAfter w:w="23" w:type="dxa"/>
          <w:trHeight w:val="129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b/>
                <w:bCs/>
                <w:lang w:eastAsia="ru-RU"/>
              </w:rPr>
              <w:t>Перечень коммунальных услуг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Жилые помещения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Нежилые помещения   Якунин-150,4 м</w:t>
            </w:r>
            <w:proofErr w:type="gramStart"/>
            <w:r w:rsidRPr="009C113B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2,  Якунин</w:t>
            </w:r>
            <w:proofErr w:type="gramEnd"/>
            <w:r w:rsidRPr="009C113B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-169.1 м2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proofErr w:type="gramStart"/>
            <w:r w:rsidRPr="009C113B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Нежилые  помещения</w:t>
            </w:r>
            <w:proofErr w:type="gramEnd"/>
            <w:r w:rsidRPr="009C113B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  Департамент управления имуществом)</w:t>
            </w:r>
          </w:p>
        </w:tc>
      </w:tr>
      <w:tr w:rsidR="009C113B" w:rsidRPr="009C113B" w:rsidTr="009C113B">
        <w:trPr>
          <w:gridAfter w:val="1"/>
          <w:wAfter w:w="23" w:type="dxa"/>
          <w:trHeight w:val="6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 дома, руб. с кв. 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7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19,00</w:t>
            </w:r>
          </w:p>
        </w:tc>
      </w:tr>
      <w:tr w:rsidR="009C113B" w:rsidRPr="009C113B" w:rsidTr="009C113B">
        <w:trPr>
          <w:gridAfter w:val="1"/>
          <w:wAfter w:w="23" w:type="dxa"/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бытового </w:t>
            </w:r>
            <w:proofErr w:type="spellStart"/>
            <w:proofErr w:type="gramStart"/>
            <w:r w:rsidRPr="009C11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мусора,руб</w:t>
            </w:r>
            <w:proofErr w:type="spellEnd"/>
            <w:r w:rsidRPr="009C11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  <w:proofErr w:type="gramEnd"/>
            <w:r w:rsidRPr="009C11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1,55</w:t>
            </w:r>
          </w:p>
        </w:tc>
      </w:tr>
      <w:tr w:rsidR="009C113B" w:rsidRPr="009C113B" w:rsidTr="009C113B">
        <w:trPr>
          <w:gridAfter w:val="1"/>
          <w:wAfter w:w="23" w:type="dxa"/>
          <w:trHeight w:val="45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с кв. 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0,018000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shd w:val="clear" w:color="000000" w:fill="FFFFFF"/>
            <w:noWrap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  <w:t>0,018000</w:t>
            </w:r>
          </w:p>
        </w:tc>
      </w:tr>
      <w:tr w:rsidR="009C113B" w:rsidRPr="009C113B" w:rsidTr="009C113B">
        <w:trPr>
          <w:gridAfter w:val="1"/>
          <w:wAfter w:w="23" w:type="dxa"/>
          <w:trHeight w:val="4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   руб. с кв. м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26,95</w:t>
            </w:r>
          </w:p>
        </w:tc>
      </w:tr>
      <w:tr w:rsidR="009C113B" w:rsidRPr="009C113B" w:rsidTr="009C113B">
        <w:trPr>
          <w:gridAfter w:val="1"/>
          <w:wAfter w:w="23" w:type="dxa"/>
          <w:trHeight w:val="6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 и капитальный ремонт, руб. с кв. м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7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5,00</w:t>
            </w:r>
          </w:p>
        </w:tc>
      </w:tr>
      <w:tr w:rsidR="009C113B" w:rsidRPr="009C113B" w:rsidTr="009C113B">
        <w:trPr>
          <w:gridAfter w:val="1"/>
          <w:wAfter w:w="23" w:type="dxa"/>
          <w:trHeight w:val="6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снега, руб. с кв. м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7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0,61</w:t>
            </w:r>
          </w:p>
        </w:tc>
      </w:tr>
      <w:tr w:rsidR="009C113B" w:rsidRPr="009C113B" w:rsidTr="009C113B">
        <w:trPr>
          <w:gridAfter w:val="1"/>
          <w:wAfter w:w="23" w:type="dxa"/>
          <w:trHeight w:val="6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газового хозяйства, руб. с кв. м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6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1,00</w:t>
            </w:r>
          </w:p>
        </w:tc>
      </w:tr>
      <w:tr w:rsidR="009C113B" w:rsidRPr="009C113B" w:rsidTr="009C113B">
        <w:trPr>
          <w:gridAfter w:val="1"/>
          <w:wAfter w:w="23" w:type="dxa"/>
          <w:trHeight w:val="4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счетчиков, руб. с кв. м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1,00</w:t>
            </w:r>
          </w:p>
        </w:tc>
      </w:tr>
      <w:tr w:rsidR="009C113B" w:rsidRPr="009C113B" w:rsidTr="009C113B">
        <w:trPr>
          <w:gridAfter w:val="1"/>
          <w:wAfter w:w="23" w:type="dxa"/>
          <w:trHeight w:val="33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55,11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28,16</w:t>
            </w:r>
          </w:p>
        </w:tc>
        <w:tc>
          <w:tcPr>
            <w:tcW w:w="17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9C113B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55,11</w:t>
            </w:r>
          </w:p>
        </w:tc>
      </w:tr>
      <w:tr w:rsidR="009C113B" w:rsidRPr="009C113B" w:rsidTr="009C113B">
        <w:trPr>
          <w:gridAfter w:val="1"/>
          <w:wAfter w:w="23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13B" w:rsidRPr="009C113B" w:rsidTr="009C113B">
        <w:trPr>
          <w:gridAfter w:val="1"/>
          <w:wAfter w:w="23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9C113B">
              <w:rPr>
                <w:rFonts w:ascii="Calibri" w:eastAsia="Times New Roman" w:hAnsi="Calibri" w:cs="Times New Roman"/>
                <w:color w:val="FFFFFF"/>
                <w:lang w:eastAsia="ru-RU"/>
              </w:rPr>
              <w:t>офисы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13B" w:rsidRPr="009C113B" w:rsidTr="009C113B">
        <w:trPr>
          <w:gridAfter w:val="1"/>
          <w:wAfter w:w="23" w:type="dxa"/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1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13B" w:rsidRPr="009C113B" w:rsidTr="009C113B">
        <w:trPr>
          <w:gridAfter w:val="1"/>
          <w:wAfter w:w="23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13B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ХВС - 24,63 руб. за </w:t>
            </w:r>
            <w:proofErr w:type="spellStart"/>
            <w:proofErr w:type="gramStart"/>
            <w:r w:rsidRPr="009C113B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C11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13B" w:rsidRPr="009C113B" w:rsidTr="009C113B">
        <w:trPr>
          <w:gridAfter w:val="1"/>
          <w:wAfter w:w="23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13B">
              <w:rPr>
                <w:rFonts w:ascii="Arial" w:eastAsia="Times New Roman" w:hAnsi="Arial" w:cs="Arial"/>
                <w:color w:val="000000"/>
                <w:lang w:eastAsia="ru-RU"/>
              </w:rPr>
              <w:t>Водоотведение -  11,33 руб. за куб. м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C113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13B" w:rsidRPr="009C113B" w:rsidTr="009C113B">
        <w:trPr>
          <w:gridAfter w:val="1"/>
          <w:wAfter w:w="23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13B">
              <w:rPr>
                <w:rFonts w:ascii="Arial" w:eastAsia="Times New Roman" w:hAnsi="Arial" w:cs="Arial"/>
                <w:color w:val="000000"/>
                <w:lang w:eastAsia="ru-RU"/>
              </w:rPr>
              <w:t>Отопление -1 497,42 руб. за 1 Гкал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13B" w:rsidRPr="009C113B" w:rsidTr="009C113B">
        <w:trPr>
          <w:gridAfter w:val="1"/>
          <w:wAfter w:w="23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13B">
              <w:rPr>
                <w:rFonts w:ascii="Arial" w:eastAsia="Times New Roman" w:hAnsi="Arial" w:cs="Arial"/>
                <w:color w:val="000000"/>
                <w:lang w:eastAsia="ru-RU"/>
              </w:rPr>
              <w:t>Э/энергия -  3,67 руб. за кВт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13B" w:rsidRPr="009C113B" w:rsidTr="009C113B">
        <w:trPr>
          <w:gridAfter w:val="1"/>
          <w:wAfter w:w="23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13B" w:rsidRPr="009C113B" w:rsidTr="009C113B">
        <w:trPr>
          <w:gridAfter w:val="1"/>
          <w:wAfter w:w="23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13B" w:rsidRPr="009C113B" w:rsidTr="009C113B">
        <w:trPr>
          <w:gridAfter w:val="1"/>
          <w:wAfter w:w="23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3B" w:rsidRPr="009C113B" w:rsidRDefault="009C113B" w:rsidP="009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6327" w:rsidRDefault="00246327"/>
    <w:sectPr w:rsidR="0024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3B"/>
    <w:rsid w:val="00246327"/>
    <w:rsid w:val="009C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61560-1F78-4CC9-B2FA-9976A529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2016-07-08T07:10:00Z</dcterms:created>
  <dcterms:modified xsi:type="dcterms:W3CDTF">2016-07-08T07:13:00Z</dcterms:modified>
</cp:coreProperties>
</file>